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A5815" w14:textId="77777777" w:rsidR="009E5869" w:rsidRPr="00C63640" w:rsidRDefault="009E5869">
      <w:pPr>
        <w:rPr>
          <w:b/>
          <w:sz w:val="32"/>
          <w:szCs w:val="32"/>
          <w:u w:val="single"/>
        </w:rPr>
      </w:pPr>
      <w:r w:rsidRPr="00C63640">
        <w:rPr>
          <w:b/>
          <w:sz w:val="32"/>
          <w:szCs w:val="32"/>
          <w:u w:val="single"/>
        </w:rPr>
        <w:t>Psychs on Bikes, Incorporated</w:t>
      </w:r>
    </w:p>
    <w:p w14:paraId="4011DDC5" w14:textId="20C16AE5" w:rsidR="00DB0248" w:rsidRDefault="009E5869">
      <w:r>
        <w:rPr>
          <w:b/>
          <w:sz w:val="28"/>
          <w:szCs w:val="28"/>
        </w:rPr>
        <w:t xml:space="preserve">Minutes of </w:t>
      </w:r>
      <w:r w:rsidRPr="008E246C">
        <w:rPr>
          <w:b/>
          <w:sz w:val="28"/>
          <w:szCs w:val="28"/>
          <w:u w:val="single"/>
        </w:rPr>
        <w:t>Annual General Meeting</w:t>
      </w:r>
      <w:r>
        <w:rPr>
          <w:b/>
          <w:sz w:val="28"/>
          <w:szCs w:val="28"/>
        </w:rPr>
        <w:t xml:space="preserve"> held </w:t>
      </w:r>
      <w:r w:rsidR="003914B1">
        <w:rPr>
          <w:b/>
          <w:sz w:val="28"/>
          <w:szCs w:val="28"/>
        </w:rPr>
        <w:t>4.00p</w:t>
      </w:r>
      <w:r w:rsidR="005704BB">
        <w:rPr>
          <w:b/>
          <w:sz w:val="28"/>
          <w:szCs w:val="28"/>
        </w:rPr>
        <w:t>m, Saturday, 30</w:t>
      </w:r>
      <w:r w:rsidR="005704BB" w:rsidRPr="005704BB">
        <w:rPr>
          <w:b/>
          <w:sz w:val="28"/>
          <w:szCs w:val="28"/>
          <w:vertAlign w:val="superscript"/>
        </w:rPr>
        <w:t>th</w:t>
      </w:r>
      <w:r w:rsidR="005704BB">
        <w:rPr>
          <w:b/>
          <w:sz w:val="28"/>
          <w:szCs w:val="28"/>
        </w:rPr>
        <w:t xml:space="preserve"> </w:t>
      </w:r>
      <w:proofErr w:type="gramStart"/>
      <w:r w:rsidR="005704BB">
        <w:rPr>
          <w:b/>
          <w:sz w:val="28"/>
          <w:szCs w:val="28"/>
        </w:rPr>
        <w:t>November</w:t>
      </w:r>
      <w:r w:rsidR="00080744">
        <w:rPr>
          <w:b/>
          <w:sz w:val="28"/>
          <w:szCs w:val="28"/>
        </w:rPr>
        <w:t>,</w:t>
      </w:r>
      <w:proofErr w:type="gramEnd"/>
      <w:r w:rsidR="00080744">
        <w:rPr>
          <w:b/>
          <w:sz w:val="28"/>
          <w:szCs w:val="28"/>
        </w:rPr>
        <w:t xml:space="preserve"> 2024 by Zoom </w:t>
      </w:r>
      <w:proofErr w:type="spellStart"/>
      <w:r w:rsidR="00080744">
        <w:rPr>
          <w:b/>
          <w:sz w:val="28"/>
          <w:szCs w:val="28"/>
        </w:rPr>
        <w:t>Videolink</w:t>
      </w:r>
      <w:proofErr w:type="spellEnd"/>
      <w:r w:rsidR="00080744">
        <w:rPr>
          <w:b/>
          <w:sz w:val="28"/>
          <w:szCs w:val="28"/>
        </w:rPr>
        <w:t>.</w:t>
      </w:r>
    </w:p>
    <w:p w14:paraId="21D39199" w14:textId="77777777" w:rsidR="009E5869" w:rsidRDefault="009E5869" w:rsidP="009E5869">
      <w:pPr>
        <w:rPr>
          <w:b/>
          <w:u w:val="single"/>
        </w:rPr>
      </w:pPr>
      <w:r w:rsidRPr="009E5869">
        <w:rPr>
          <w:b/>
        </w:rPr>
        <w:t>1.</w:t>
      </w:r>
      <w:r>
        <w:rPr>
          <w:b/>
        </w:rPr>
        <w:t xml:space="preserve"> </w:t>
      </w:r>
      <w:r>
        <w:rPr>
          <w:b/>
          <w:u w:val="single"/>
        </w:rPr>
        <w:t>Attendees:</w:t>
      </w:r>
    </w:p>
    <w:p w14:paraId="3310101A" w14:textId="0F61E717" w:rsidR="00135AF0" w:rsidRDefault="008E246C" w:rsidP="009E5869">
      <w:r>
        <w:t>Joe Dunn</w:t>
      </w:r>
      <w:r w:rsidR="000A42DC">
        <w:t xml:space="preserve"> (Chair of Meeting)</w:t>
      </w:r>
      <w:r>
        <w:t xml:space="preserve">, </w:t>
      </w:r>
      <w:r w:rsidR="004F5832">
        <w:t xml:space="preserve">Darren Eger, </w:t>
      </w:r>
      <w:r w:rsidR="00ED3B0F">
        <w:t>Craig Klement, Mike Spitzer</w:t>
      </w:r>
      <w:r w:rsidR="009070F8">
        <w:t xml:space="preserve">, </w:t>
      </w:r>
      <w:r>
        <w:t xml:space="preserve">Stephen Davies, </w:t>
      </w:r>
      <w:r w:rsidR="009070F8">
        <w:t xml:space="preserve">Glen O’Driscoll, </w:t>
      </w:r>
      <w:r w:rsidR="00585D17">
        <w:t>Grahame Houghton</w:t>
      </w:r>
      <w:r w:rsidR="00A430C5">
        <w:t xml:space="preserve">, John Rynderman, </w:t>
      </w:r>
      <w:r>
        <w:t xml:space="preserve">Francisco </w:t>
      </w:r>
      <w:proofErr w:type="spellStart"/>
      <w:r>
        <w:t>Bagulh</w:t>
      </w:r>
      <w:r w:rsidR="00E432E5">
        <w:t>o</w:t>
      </w:r>
      <w:proofErr w:type="spellEnd"/>
      <w:r>
        <w:t xml:space="preserve">, Anne Hassett, Stephen Perry, </w:t>
      </w:r>
      <w:r w:rsidR="009243CF">
        <w:t xml:space="preserve">Phillip Samuel, </w:t>
      </w:r>
      <w:r w:rsidR="00127960">
        <w:t>Tony Connell</w:t>
      </w:r>
      <w:r w:rsidR="00604978">
        <w:t>.</w:t>
      </w:r>
      <w:r>
        <w:t xml:space="preserve"> </w:t>
      </w:r>
    </w:p>
    <w:p w14:paraId="0A468A31" w14:textId="77777777" w:rsidR="00643F56" w:rsidRDefault="00643F56" w:rsidP="009E5869">
      <w:pPr>
        <w:rPr>
          <w:b/>
          <w:u w:val="single"/>
        </w:rPr>
      </w:pPr>
      <w:r w:rsidRPr="00643F56">
        <w:rPr>
          <w:b/>
          <w:u w:val="single"/>
        </w:rPr>
        <w:t>2. Apologies:</w:t>
      </w:r>
    </w:p>
    <w:p w14:paraId="1DFD9F33" w14:textId="5CB57D45" w:rsidR="005A496C" w:rsidRPr="00877B39" w:rsidRDefault="00877B39" w:rsidP="009E5869">
      <w:pPr>
        <w:rPr>
          <w:bCs/>
        </w:rPr>
      </w:pPr>
      <w:r>
        <w:rPr>
          <w:bCs/>
        </w:rPr>
        <w:t>Scott Harris, Susan Jury, John Cantwe</w:t>
      </w:r>
      <w:r w:rsidR="00731323">
        <w:rPr>
          <w:bCs/>
        </w:rPr>
        <w:t>ll, Hayley Rynderman.</w:t>
      </w:r>
    </w:p>
    <w:p w14:paraId="08C6D1A1" w14:textId="77777777" w:rsidR="00643F56" w:rsidRDefault="00643F56" w:rsidP="009E5869">
      <w:pPr>
        <w:rPr>
          <w:b/>
          <w:u w:val="single"/>
        </w:rPr>
      </w:pPr>
      <w:r w:rsidRPr="00643F56">
        <w:rPr>
          <w:b/>
          <w:u w:val="single"/>
        </w:rPr>
        <w:t>3. Minutes of the Last AGM:</w:t>
      </w:r>
    </w:p>
    <w:p w14:paraId="4E64C23D" w14:textId="0F48DF40" w:rsidR="00643F56" w:rsidRDefault="00643F56" w:rsidP="009E5869">
      <w:r>
        <w:t xml:space="preserve">The Minutes of the last Annual General Meeting, held </w:t>
      </w:r>
      <w:r w:rsidR="00B070D4">
        <w:t>18</w:t>
      </w:r>
      <w:r w:rsidR="005072FB" w:rsidRPr="005072FB">
        <w:rPr>
          <w:vertAlign w:val="superscript"/>
        </w:rPr>
        <w:t>th</w:t>
      </w:r>
      <w:r w:rsidR="005072FB">
        <w:t xml:space="preserve"> </w:t>
      </w:r>
      <w:proofErr w:type="gramStart"/>
      <w:r w:rsidR="005072FB">
        <w:t>November,</w:t>
      </w:r>
      <w:proofErr w:type="gramEnd"/>
      <w:r w:rsidR="005072FB">
        <w:t xml:space="preserve"> </w:t>
      </w:r>
      <w:r w:rsidR="004669F9">
        <w:t>202</w:t>
      </w:r>
      <w:r w:rsidR="00B070D4">
        <w:t>3</w:t>
      </w:r>
      <w:r>
        <w:t xml:space="preserve"> </w:t>
      </w:r>
      <w:r w:rsidR="00766B40">
        <w:t xml:space="preserve">were </w:t>
      </w:r>
      <w:r>
        <w:t>adopted upon a motion from</w:t>
      </w:r>
      <w:r w:rsidR="009722CE">
        <w:t xml:space="preserve"> </w:t>
      </w:r>
      <w:r w:rsidR="00FD2EDF">
        <w:t>Darren Eger</w:t>
      </w:r>
      <w:r w:rsidR="00A534C0">
        <w:t xml:space="preserve">, seconded </w:t>
      </w:r>
      <w:r w:rsidR="00FD2EDF">
        <w:t xml:space="preserve">Francisco </w:t>
      </w:r>
      <w:proofErr w:type="spellStart"/>
      <w:r w:rsidR="00FD2EDF">
        <w:t>Bagh</w:t>
      </w:r>
      <w:r w:rsidR="00227EC2">
        <w:t>ulho</w:t>
      </w:r>
      <w:proofErr w:type="spellEnd"/>
      <w:r w:rsidR="00227EC2">
        <w:t>.</w:t>
      </w:r>
    </w:p>
    <w:p w14:paraId="0A7C7335" w14:textId="13A6FDF2" w:rsidR="00643F56" w:rsidRDefault="00643F56" w:rsidP="009E5869">
      <w:pPr>
        <w:rPr>
          <w:b/>
          <w:u w:val="single"/>
        </w:rPr>
      </w:pPr>
      <w:r>
        <w:rPr>
          <w:b/>
          <w:u w:val="single"/>
        </w:rPr>
        <w:t>4. The Presidents Report</w:t>
      </w:r>
      <w:r w:rsidR="00862E1F">
        <w:rPr>
          <w:b/>
          <w:u w:val="single"/>
        </w:rPr>
        <w:t xml:space="preserve"> – Joe Dunn</w:t>
      </w:r>
      <w:r>
        <w:rPr>
          <w:b/>
          <w:u w:val="single"/>
        </w:rPr>
        <w:t>:</w:t>
      </w:r>
    </w:p>
    <w:p w14:paraId="03D5930B" w14:textId="1B8895B9" w:rsidR="001D2E61" w:rsidRDefault="001D2E61" w:rsidP="001D2E61">
      <w:r>
        <w:t xml:space="preserve">This has been another year of consolidation and planning for the future of the organisation.  Special thanks are due to our manager Hayley Rynderman who had really leapt to the fore, particularly in terms of revitalising our newsletter to all members (as opposed to localised communications using state </w:t>
      </w:r>
      <w:proofErr w:type="spellStart"/>
      <w:r>
        <w:t>WhatsApps</w:t>
      </w:r>
      <w:proofErr w:type="spellEnd"/>
      <w:r>
        <w:t>).  Our appreciation also extends to the chair of our committee, Darren Eger, who’s competence and enthusiasm have kept the wheels turning.  I, in contrast, have been delighted to take a back seat and, much to my surprise, PoB has survived!</w:t>
      </w:r>
    </w:p>
    <w:p w14:paraId="6C3045BB" w14:textId="4055840D" w:rsidR="001D2E61" w:rsidRDefault="001D2E61" w:rsidP="001D2E61">
      <w:r>
        <w:t xml:space="preserve">A big thank you too to Mike Spitzer who has been the state co-ordinator for NSW but will resign at the AGM.  Mike has been </w:t>
      </w:r>
      <w:proofErr w:type="gramStart"/>
      <w:r>
        <w:t>really helpful</w:t>
      </w:r>
      <w:proofErr w:type="gramEnd"/>
      <w:r>
        <w:t xml:space="preserve"> in terms of organising our local rides such as our attendance at Walcha.</w:t>
      </w:r>
    </w:p>
    <w:p w14:paraId="12F01830" w14:textId="0CDC7608" w:rsidR="001D2E61" w:rsidRDefault="001D2E61" w:rsidP="001D2E61">
      <w:r>
        <w:t xml:space="preserve">I am paralysed with fear that our long-suffering Secretary/Treasurer Stephen Davies might resign at the meeting too.  I have spent years cajoling him into staying at his </w:t>
      </w:r>
      <w:proofErr w:type="gramStart"/>
      <w:r>
        <w:t>post</w:t>
      </w:r>
      <w:proofErr w:type="gramEnd"/>
      <w:r>
        <w:t xml:space="preserve"> but I think I am running out of guilt-trips</w:t>
      </w:r>
      <w:r w:rsidR="00F65AFB">
        <w:t>.</w:t>
      </w:r>
    </w:p>
    <w:p w14:paraId="6F6538B1" w14:textId="77777777" w:rsidR="001D2E61" w:rsidRDefault="001D2E61" w:rsidP="001D2E61">
      <w:r>
        <w:t>Now more specific news:</w:t>
      </w:r>
    </w:p>
    <w:p w14:paraId="193CD404" w14:textId="77777777" w:rsidR="001D2E61" w:rsidRDefault="001D2E61" w:rsidP="001D2E61">
      <w:pPr>
        <w:pStyle w:val="ListParagraph"/>
        <w:numPr>
          <w:ilvl w:val="0"/>
          <w:numId w:val="12"/>
        </w:numPr>
        <w:spacing w:after="160" w:line="259" w:lineRule="auto"/>
      </w:pPr>
      <w:r>
        <w:t>RIDES. We have continued with local rides and thanks to our state co-ordinators for organising such events as the Ride to Remember, the Walcha Motorbike Show and the social rides in Queensland.  Darren is already planning for the ride to the Grampians in March.  Our next Big Ride (long overdue) will be Perth to the East Coast starting May 10</w:t>
      </w:r>
      <w:r w:rsidRPr="001C1E22">
        <w:rPr>
          <w:vertAlign w:val="superscript"/>
        </w:rPr>
        <w:t>th</w:t>
      </w:r>
      <w:r>
        <w:t xml:space="preserve">.  I have been delighted that we already have perhaps a dozen </w:t>
      </w:r>
      <w:proofErr w:type="spellStart"/>
      <w:r>
        <w:t>PoB’s</w:t>
      </w:r>
      <w:proofErr w:type="spellEnd"/>
      <w:r>
        <w:t xml:space="preserve"> showing interest</w:t>
      </w:r>
    </w:p>
    <w:p w14:paraId="4D9E5EB7" w14:textId="77777777" w:rsidR="001D2E61" w:rsidRDefault="001D2E61" w:rsidP="001D2E61">
      <w:pPr>
        <w:pStyle w:val="ListParagraph"/>
        <w:numPr>
          <w:ilvl w:val="0"/>
          <w:numId w:val="12"/>
        </w:numPr>
        <w:spacing w:after="160" w:line="259" w:lineRule="auto"/>
      </w:pPr>
      <w:r>
        <w:t>MEMBERSHIP. New members continue to trickle in.  The committee has recently decided that our constitution does not preclude enlisting other health professionals such as doctors and nurses.  I have discussed this with the CEO of my hospital and will launch a recruitment drive through the Ramsay Health Care system in the New Year.</w:t>
      </w:r>
    </w:p>
    <w:p w14:paraId="4FA47456" w14:textId="77777777" w:rsidR="001D2E61" w:rsidRDefault="001D2E61" w:rsidP="001D2E61">
      <w:pPr>
        <w:pStyle w:val="ListParagraph"/>
        <w:numPr>
          <w:ilvl w:val="0"/>
          <w:numId w:val="12"/>
        </w:numPr>
        <w:spacing w:after="160" w:line="259" w:lineRule="auto"/>
      </w:pPr>
      <w:r>
        <w:lastRenderedPageBreak/>
        <w:t>ANOTHER COMMUNITY AWARD.  We were placed as a semi-finalist in the Channel Seven news community awards and our long-serving member Glen O’Driscoll kindly represented us at the awards presentations in Sydney recently</w:t>
      </w:r>
    </w:p>
    <w:p w14:paraId="730FE99F" w14:textId="77777777" w:rsidR="001D2E61" w:rsidRDefault="001D2E61" w:rsidP="001D2E61">
      <w:pPr>
        <w:pStyle w:val="ListParagraph"/>
        <w:numPr>
          <w:ilvl w:val="0"/>
          <w:numId w:val="12"/>
        </w:numPr>
        <w:spacing w:after="160" w:line="259" w:lineRule="auto"/>
      </w:pPr>
      <w:r>
        <w:t>SPONSORSHIP.  This is proving to be our next big challenge.  Thankfully I managed to obtain a donation from an insurance company to which I consult, AIA, but we need to drive this more assertively.  At the committee meeting to be held after the AGM I have invited a friend, Craig Healey, to share his experiences in raising money for a charity that he runs.</w:t>
      </w:r>
    </w:p>
    <w:p w14:paraId="4482658F" w14:textId="5553EC85" w:rsidR="001D2E61" w:rsidRDefault="001D2E61" w:rsidP="001D2E61">
      <w:proofErr w:type="gramStart"/>
      <w:r>
        <w:t>So</w:t>
      </w:r>
      <w:proofErr w:type="gramEnd"/>
      <w:r>
        <w:t xml:space="preserve"> here’s to a prosperous and satisfying 2025 during which we want to grow and continue to evolve our processes and membership</w:t>
      </w:r>
      <w:r w:rsidR="004C2C83">
        <w:t>.</w:t>
      </w:r>
    </w:p>
    <w:p w14:paraId="759FC01F" w14:textId="07CA5C8C" w:rsidR="001D2E61" w:rsidRDefault="001D2E61" w:rsidP="001D2E61">
      <w:r>
        <w:t>Joe Dunn</w:t>
      </w:r>
      <w:r w:rsidR="004C2C83">
        <w:t xml:space="preserve">, </w:t>
      </w:r>
      <w:r>
        <w:t>President</w:t>
      </w:r>
    </w:p>
    <w:p w14:paraId="7ECA27BC" w14:textId="6753900D" w:rsidR="00026591" w:rsidRDefault="00D53C1D" w:rsidP="00026591">
      <w:pPr>
        <w:rPr>
          <w:b/>
          <w:u w:val="single"/>
        </w:rPr>
      </w:pPr>
      <w:r w:rsidRPr="00B3654D">
        <w:rPr>
          <w:b/>
          <w:u w:val="single"/>
        </w:rPr>
        <w:t>5. The Committee Chairman’s Rep</w:t>
      </w:r>
      <w:r w:rsidR="00B3654D" w:rsidRPr="00B3654D">
        <w:rPr>
          <w:b/>
          <w:u w:val="single"/>
        </w:rPr>
        <w:t>ort – Darren Eger</w:t>
      </w:r>
      <w:r w:rsidR="00B3654D">
        <w:rPr>
          <w:b/>
          <w:u w:val="single"/>
        </w:rPr>
        <w:t>:</w:t>
      </w:r>
    </w:p>
    <w:p w14:paraId="5EF2AEE4" w14:textId="50DB631C" w:rsidR="00177288" w:rsidRDefault="00EF036D" w:rsidP="00EF036D">
      <w:pPr>
        <w:autoSpaceDE w:val="0"/>
        <w:autoSpaceDN w:val="0"/>
        <w:adjustRightInd w:val="0"/>
        <w:spacing w:after="0" w:line="240" w:lineRule="auto"/>
        <w:rPr>
          <w:rFonts w:cstheme="minorHAnsi"/>
        </w:rPr>
      </w:pPr>
      <w:r w:rsidRPr="009F1A93">
        <w:rPr>
          <w:rFonts w:cstheme="minorHAnsi"/>
        </w:rPr>
        <w:t xml:space="preserve">The right place to begin is with heartfelt thanks to </w:t>
      </w:r>
      <w:proofErr w:type="gramStart"/>
      <w:r w:rsidRPr="009F1A93">
        <w:rPr>
          <w:rFonts w:cstheme="minorHAnsi"/>
        </w:rPr>
        <w:t>all of</w:t>
      </w:r>
      <w:proofErr w:type="gramEnd"/>
      <w:r w:rsidRPr="009F1A93">
        <w:rPr>
          <w:rFonts w:cstheme="minorHAnsi"/>
        </w:rPr>
        <w:t xml:space="preserve"> the members of the committee for generously providing their time and energy to keep the wheels of POB</w:t>
      </w:r>
      <w:r w:rsidR="006667E4">
        <w:rPr>
          <w:rFonts w:cstheme="minorHAnsi"/>
        </w:rPr>
        <w:t xml:space="preserve"> </w:t>
      </w:r>
      <w:r w:rsidRPr="009F1A93">
        <w:rPr>
          <w:rFonts w:cstheme="minorHAnsi"/>
        </w:rPr>
        <w:t>ticking along throughout 2024. With Hayley Rynderman, our office manager, being the glue that</w:t>
      </w:r>
      <w:r w:rsidR="004E7188">
        <w:rPr>
          <w:rFonts w:cstheme="minorHAnsi"/>
        </w:rPr>
        <w:t xml:space="preserve"> </w:t>
      </w:r>
      <w:r w:rsidRPr="009F1A93">
        <w:rPr>
          <w:rFonts w:cstheme="minorHAnsi"/>
        </w:rPr>
        <w:t>has held us all together, we have arrived at the end</w:t>
      </w:r>
      <w:r w:rsidR="00177288">
        <w:rPr>
          <w:rFonts w:cstheme="minorHAnsi"/>
        </w:rPr>
        <w:t xml:space="preserve"> </w:t>
      </w:r>
      <w:r w:rsidRPr="009F1A93">
        <w:rPr>
          <w:rFonts w:cstheme="minorHAnsi"/>
        </w:rPr>
        <w:t xml:space="preserve">of another year with a commitment to furthering the vision and ambitions of Psychs on Bikes into 2025. </w:t>
      </w:r>
    </w:p>
    <w:p w14:paraId="7E6C6D6A" w14:textId="77777777" w:rsidR="00DA77D8" w:rsidRDefault="00DA77D8" w:rsidP="00EF036D">
      <w:pPr>
        <w:autoSpaceDE w:val="0"/>
        <w:autoSpaceDN w:val="0"/>
        <w:adjustRightInd w:val="0"/>
        <w:spacing w:after="0" w:line="240" w:lineRule="auto"/>
        <w:rPr>
          <w:rFonts w:cstheme="minorHAnsi"/>
        </w:rPr>
      </w:pPr>
    </w:p>
    <w:p w14:paraId="097CDD5D" w14:textId="6B6AE1FC" w:rsidR="00EF036D" w:rsidRPr="009F1A93" w:rsidRDefault="00EF036D" w:rsidP="00EF036D">
      <w:pPr>
        <w:autoSpaceDE w:val="0"/>
        <w:autoSpaceDN w:val="0"/>
        <w:adjustRightInd w:val="0"/>
        <w:spacing w:after="0" w:line="240" w:lineRule="auto"/>
        <w:rPr>
          <w:rFonts w:cstheme="minorHAnsi"/>
        </w:rPr>
      </w:pPr>
      <w:r w:rsidRPr="009F1A93">
        <w:rPr>
          <w:rFonts w:cstheme="minorHAnsi"/>
        </w:rPr>
        <w:t>I would like to thank outgoing committee members, Susan Jury and Mike Spitzer for their outstanding contributions to the organisation. We are a small but enthusiastic group of volunteers and like all such groups, have ebbs and flows in our energy levels and ability to contribute. We are heading into 2025 with a couple of vacancies on the committee and would strongly encourage those who have some spare thinking space to jump on board to bring some fresh ideas and energy. The time commitment isn’t onerous as we meet monthly via zoom for an hour. Please get in touch if you would like to explore the idea or simply pop up your hand.</w:t>
      </w:r>
    </w:p>
    <w:p w14:paraId="60095049" w14:textId="77777777" w:rsidR="00EF036D" w:rsidRPr="009F1A93" w:rsidRDefault="00EF036D" w:rsidP="00EF036D">
      <w:pPr>
        <w:autoSpaceDE w:val="0"/>
        <w:autoSpaceDN w:val="0"/>
        <w:adjustRightInd w:val="0"/>
        <w:spacing w:after="0" w:line="240" w:lineRule="auto"/>
        <w:rPr>
          <w:rFonts w:cstheme="minorHAnsi"/>
        </w:rPr>
      </w:pPr>
    </w:p>
    <w:p w14:paraId="1644F674" w14:textId="30D46A93" w:rsidR="00EF036D" w:rsidRPr="009F1A93" w:rsidRDefault="00EF036D" w:rsidP="00EF036D">
      <w:pPr>
        <w:autoSpaceDE w:val="0"/>
        <w:autoSpaceDN w:val="0"/>
        <w:adjustRightInd w:val="0"/>
        <w:spacing w:after="0" w:line="240" w:lineRule="auto"/>
        <w:rPr>
          <w:rFonts w:cstheme="minorHAnsi"/>
        </w:rPr>
      </w:pPr>
      <w:r w:rsidRPr="009F1A93">
        <w:rPr>
          <w:rFonts w:cstheme="minorHAnsi"/>
        </w:rPr>
        <w:t>Challenges we face moving forward:</w:t>
      </w:r>
    </w:p>
    <w:p w14:paraId="72DCD466" w14:textId="77777777" w:rsidR="00EF036D" w:rsidRPr="009F1A93" w:rsidRDefault="00EF036D" w:rsidP="00EF036D">
      <w:pPr>
        <w:autoSpaceDE w:val="0"/>
        <w:autoSpaceDN w:val="0"/>
        <w:adjustRightInd w:val="0"/>
        <w:spacing w:after="0" w:line="240" w:lineRule="auto"/>
        <w:rPr>
          <w:rFonts w:cstheme="minorHAnsi"/>
        </w:rPr>
      </w:pPr>
    </w:p>
    <w:p w14:paraId="6EAF866C" w14:textId="77777777" w:rsidR="00EF036D" w:rsidRPr="009F1A93" w:rsidRDefault="00EF036D" w:rsidP="00EF036D">
      <w:pPr>
        <w:autoSpaceDE w:val="0"/>
        <w:autoSpaceDN w:val="0"/>
        <w:adjustRightInd w:val="0"/>
        <w:spacing w:after="0" w:line="240" w:lineRule="auto"/>
        <w:rPr>
          <w:rFonts w:cstheme="minorHAnsi"/>
        </w:rPr>
      </w:pPr>
      <w:r w:rsidRPr="009F1A93">
        <w:rPr>
          <w:rFonts w:cstheme="minorHAnsi"/>
        </w:rPr>
        <w:t xml:space="preserve">1. Offering a calendar of events that meets the aspirations of POB and the needs of </w:t>
      </w:r>
      <w:proofErr w:type="gramStart"/>
      <w:r w:rsidRPr="009F1A93">
        <w:rPr>
          <w:rFonts w:cstheme="minorHAnsi"/>
        </w:rPr>
        <w:t>our</w:t>
      </w:r>
      <w:proofErr w:type="gramEnd"/>
    </w:p>
    <w:p w14:paraId="5EC4C59C" w14:textId="77777777" w:rsidR="00EF036D" w:rsidRPr="009F1A93" w:rsidRDefault="00EF036D" w:rsidP="00EF036D">
      <w:pPr>
        <w:autoSpaceDE w:val="0"/>
        <w:autoSpaceDN w:val="0"/>
        <w:adjustRightInd w:val="0"/>
        <w:spacing w:after="0" w:line="240" w:lineRule="auto"/>
        <w:rPr>
          <w:rFonts w:cstheme="minorHAnsi"/>
        </w:rPr>
      </w:pPr>
      <w:r w:rsidRPr="009F1A93">
        <w:rPr>
          <w:rFonts w:cstheme="minorHAnsi"/>
        </w:rPr>
        <w:t>members in terms of frequency, scope and purpose.</w:t>
      </w:r>
    </w:p>
    <w:p w14:paraId="3DDDCC8F" w14:textId="77777777" w:rsidR="00EF036D" w:rsidRPr="009F1A93" w:rsidRDefault="00EF036D" w:rsidP="00EF036D">
      <w:pPr>
        <w:autoSpaceDE w:val="0"/>
        <w:autoSpaceDN w:val="0"/>
        <w:adjustRightInd w:val="0"/>
        <w:spacing w:after="0" w:line="240" w:lineRule="auto"/>
        <w:rPr>
          <w:rFonts w:cstheme="minorHAnsi"/>
        </w:rPr>
      </w:pPr>
      <w:r w:rsidRPr="009F1A93">
        <w:rPr>
          <w:rFonts w:cstheme="minorHAnsi"/>
        </w:rPr>
        <w:t xml:space="preserve">2. Growing our membership base; we need more members </w:t>
      </w:r>
      <w:proofErr w:type="gramStart"/>
      <w:r w:rsidRPr="009F1A93">
        <w:rPr>
          <w:rFonts w:cstheme="minorHAnsi"/>
        </w:rPr>
        <w:t>in order to</w:t>
      </w:r>
      <w:proofErr w:type="gramEnd"/>
      <w:r w:rsidRPr="009F1A93">
        <w:rPr>
          <w:rFonts w:cstheme="minorHAnsi"/>
        </w:rPr>
        <w:t xml:space="preserve"> share the load and</w:t>
      </w:r>
    </w:p>
    <w:p w14:paraId="00FD7075" w14:textId="77777777" w:rsidR="00EF036D" w:rsidRPr="009F1A93" w:rsidRDefault="00EF036D" w:rsidP="00EF036D">
      <w:pPr>
        <w:autoSpaceDE w:val="0"/>
        <w:autoSpaceDN w:val="0"/>
        <w:adjustRightInd w:val="0"/>
        <w:spacing w:after="0" w:line="240" w:lineRule="auto"/>
        <w:rPr>
          <w:rFonts w:cstheme="minorHAnsi"/>
        </w:rPr>
      </w:pPr>
      <w:r w:rsidRPr="009F1A93">
        <w:rPr>
          <w:rFonts w:cstheme="minorHAnsi"/>
        </w:rPr>
        <w:t>increase our reach.</w:t>
      </w:r>
    </w:p>
    <w:p w14:paraId="15CFD834" w14:textId="77777777" w:rsidR="00EF036D" w:rsidRPr="009F1A93" w:rsidRDefault="00EF036D" w:rsidP="00EF036D">
      <w:pPr>
        <w:autoSpaceDE w:val="0"/>
        <w:autoSpaceDN w:val="0"/>
        <w:adjustRightInd w:val="0"/>
        <w:spacing w:after="0" w:line="240" w:lineRule="auto"/>
        <w:rPr>
          <w:rFonts w:cstheme="minorHAnsi"/>
        </w:rPr>
      </w:pPr>
      <w:r w:rsidRPr="009F1A93">
        <w:rPr>
          <w:rFonts w:cstheme="minorHAnsi"/>
        </w:rPr>
        <w:t>3. Engaging a diverse range of sponsors required to support our ongoing activities and decrease</w:t>
      </w:r>
    </w:p>
    <w:p w14:paraId="61A5EFFF" w14:textId="77777777" w:rsidR="00EF036D" w:rsidRPr="009F1A93" w:rsidRDefault="00EF036D" w:rsidP="00EF036D">
      <w:pPr>
        <w:autoSpaceDE w:val="0"/>
        <w:autoSpaceDN w:val="0"/>
        <w:adjustRightInd w:val="0"/>
        <w:spacing w:after="0" w:line="240" w:lineRule="auto"/>
        <w:rPr>
          <w:rFonts w:cstheme="minorHAnsi"/>
        </w:rPr>
      </w:pPr>
      <w:r w:rsidRPr="009F1A93">
        <w:rPr>
          <w:rFonts w:cstheme="minorHAnsi"/>
        </w:rPr>
        <w:t>the financial impost on our wonderful volunteers.</w:t>
      </w:r>
    </w:p>
    <w:p w14:paraId="35F4FC51" w14:textId="77777777" w:rsidR="00EF036D" w:rsidRPr="009F1A93" w:rsidRDefault="00EF036D" w:rsidP="00EF036D">
      <w:pPr>
        <w:autoSpaceDE w:val="0"/>
        <w:autoSpaceDN w:val="0"/>
        <w:adjustRightInd w:val="0"/>
        <w:spacing w:after="0" w:line="240" w:lineRule="auto"/>
        <w:rPr>
          <w:rFonts w:cstheme="minorHAnsi"/>
        </w:rPr>
      </w:pPr>
      <w:r w:rsidRPr="009F1A93">
        <w:rPr>
          <w:rFonts w:cstheme="minorHAnsi"/>
        </w:rPr>
        <w:t>4. Support and guide the efforts of our State Coordinators.</w:t>
      </w:r>
    </w:p>
    <w:p w14:paraId="50904880" w14:textId="1178389C" w:rsidR="00EF036D" w:rsidRPr="009F1A93" w:rsidRDefault="00EF036D" w:rsidP="00EF036D">
      <w:pPr>
        <w:autoSpaceDE w:val="0"/>
        <w:autoSpaceDN w:val="0"/>
        <w:adjustRightInd w:val="0"/>
        <w:spacing w:after="0" w:line="240" w:lineRule="auto"/>
        <w:rPr>
          <w:rFonts w:cstheme="minorHAnsi"/>
        </w:rPr>
      </w:pPr>
      <w:r w:rsidRPr="009F1A93">
        <w:rPr>
          <w:rFonts w:cstheme="minorHAnsi"/>
        </w:rPr>
        <w:t xml:space="preserve">Those of you who have been around long enough will recognise that many of these challenges are not new but reflect the ongoing business of a small, voluntary organisation with </w:t>
      </w:r>
      <w:r w:rsidR="00B17135" w:rsidRPr="009F1A93">
        <w:rPr>
          <w:rFonts w:cstheme="minorHAnsi"/>
        </w:rPr>
        <w:t>its</w:t>
      </w:r>
      <w:r w:rsidRPr="009F1A93">
        <w:rPr>
          <w:rFonts w:cstheme="minorHAnsi"/>
        </w:rPr>
        <w:t xml:space="preserve"> primary resource being the time and energy of its members. No matter how small your contribution might be, it all combines to keep POB going and continuing </w:t>
      </w:r>
      <w:r w:rsidR="008564A8" w:rsidRPr="009F1A93">
        <w:rPr>
          <w:rFonts w:cstheme="minorHAnsi"/>
        </w:rPr>
        <w:t>its</w:t>
      </w:r>
      <w:r w:rsidRPr="009F1A93">
        <w:rPr>
          <w:rFonts w:cstheme="minorHAnsi"/>
        </w:rPr>
        <w:t xml:space="preserve"> vision of having an impact on the physical and mental health of Australians living rural and remote communities. It also has a positive impact on the </w:t>
      </w:r>
      <w:r w:rsidR="00B17135" w:rsidRPr="009F1A93">
        <w:rPr>
          <w:rFonts w:cstheme="minorHAnsi"/>
        </w:rPr>
        <w:t>well-being</w:t>
      </w:r>
      <w:r w:rsidRPr="009F1A93">
        <w:rPr>
          <w:rFonts w:cstheme="minorHAnsi"/>
        </w:rPr>
        <w:t xml:space="preserve"> of a fantastic group of professionals who share a love of throwing a leg over our motorbikes and exploring this amazing country of ours.</w:t>
      </w:r>
    </w:p>
    <w:p w14:paraId="163E7B50" w14:textId="77777777" w:rsidR="00EF036D" w:rsidRPr="009F1A93" w:rsidRDefault="00EF036D" w:rsidP="00EF036D">
      <w:pPr>
        <w:autoSpaceDE w:val="0"/>
        <w:autoSpaceDN w:val="0"/>
        <w:adjustRightInd w:val="0"/>
        <w:spacing w:after="0" w:line="240" w:lineRule="auto"/>
        <w:rPr>
          <w:rFonts w:cstheme="minorHAnsi"/>
        </w:rPr>
      </w:pPr>
    </w:p>
    <w:p w14:paraId="4A3A4398" w14:textId="505CE15D" w:rsidR="00EF036D" w:rsidRPr="009F1A93" w:rsidRDefault="00EF036D" w:rsidP="00EF036D">
      <w:pPr>
        <w:autoSpaceDE w:val="0"/>
        <w:autoSpaceDN w:val="0"/>
        <w:adjustRightInd w:val="0"/>
        <w:spacing w:after="0" w:line="240" w:lineRule="auto"/>
        <w:rPr>
          <w:rFonts w:cstheme="minorHAnsi"/>
        </w:rPr>
      </w:pPr>
      <w:r w:rsidRPr="009F1A93">
        <w:rPr>
          <w:rFonts w:cstheme="minorHAnsi"/>
        </w:rPr>
        <w:t xml:space="preserve">Thank you to </w:t>
      </w:r>
      <w:proofErr w:type="spellStart"/>
      <w:r w:rsidRPr="009F1A93">
        <w:rPr>
          <w:rFonts w:cstheme="minorHAnsi"/>
        </w:rPr>
        <w:t>everyone</w:t>
      </w:r>
      <w:proofErr w:type="spellEnd"/>
      <w:r w:rsidRPr="009F1A93">
        <w:rPr>
          <w:rFonts w:cstheme="minorHAnsi"/>
        </w:rPr>
        <w:t xml:space="preserve"> of you who has assisted throughout the </w:t>
      </w:r>
      <w:proofErr w:type="gramStart"/>
      <w:r w:rsidRPr="009F1A93">
        <w:rPr>
          <w:rFonts w:cstheme="minorHAnsi"/>
        </w:rPr>
        <w:t>year</w:t>
      </w:r>
      <w:proofErr w:type="gramEnd"/>
      <w:r w:rsidRPr="009F1A93">
        <w:rPr>
          <w:rFonts w:cstheme="minorHAnsi"/>
        </w:rPr>
        <w:t xml:space="preserve"> and I look forward to</w:t>
      </w:r>
    </w:p>
    <w:p w14:paraId="0BCE0A16" w14:textId="03E545E8" w:rsidR="00EF036D" w:rsidRPr="009F1A93" w:rsidRDefault="00EF036D" w:rsidP="00EF036D">
      <w:pPr>
        <w:autoSpaceDE w:val="0"/>
        <w:autoSpaceDN w:val="0"/>
        <w:adjustRightInd w:val="0"/>
        <w:spacing w:after="0" w:line="240" w:lineRule="auto"/>
        <w:rPr>
          <w:rFonts w:cstheme="minorHAnsi"/>
        </w:rPr>
      </w:pPr>
      <w:r w:rsidRPr="009F1A93">
        <w:rPr>
          <w:rFonts w:cstheme="minorHAnsi"/>
        </w:rPr>
        <w:t xml:space="preserve">welcoming </w:t>
      </w:r>
      <w:proofErr w:type="gramStart"/>
      <w:r w:rsidRPr="009F1A93">
        <w:rPr>
          <w:rFonts w:cstheme="minorHAnsi"/>
        </w:rPr>
        <w:t>any and all</w:t>
      </w:r>
      <w:proofErr w:type="gramEnd"/>
      <w:r w:rsidRPr="009F1A93">
        <w:rPr>
          <w:rFonts w:cstheme="minorHAnsi"/>
        </w:rPr>
        <w:t xml:space="preserve"> contributions you generously provide in 2025 in the course of having some</w:t>
      </w:r>
      <w:r w:rsidR="009F1A93" w:rsidRPr="009F1A93">
        <w:rPr>
          <w:rFonts w:cstheme="minorHAnsi"/>
        </w:rPr>
        <w:t xml:space="preserve"> </w:t>
      </w:r>
      <w:r w:rsidRPr="009F1A93">
        <w:rPr>
          <w:rFonts w:cstheme="minorHAnsi"/>
        </w:rPr>
        <w:t>mighty fine adventures together.</w:t>
      </w:r>
    </w:p>
    <w:p w14:paraId="55D542D6" w14:textId="77777777" w:rsidR="009F1A93" w:rsidRPr="009F1A93" w:rsidRDefault="009F1A93" w:rsidP="00EF036D">
      <w:pPr>
        <w:autoSpaceDE w:val="0"/>
        <w:autoSpaceDN w:val="0"/>
        <w:adjustRightInd w:val="0"/>
        <w:spacing w:after="0" w:line="240" w:lineRule="auto"/>
        <w:rPr>
          <w:rFonts w:cstheme="minorHAnsi"/>
        </w:rPr>
      </w:pPr>
    </w:p>
    <w:p w14:paraId="2920FC8F" w14:textId="083AE874" w:rsidR="00EF036D" w:rsidRPr="009F1A93" w:rsidRDefault="00EF036D" w:rsidP="00EF036D">
      <w:pPr>
        <w:autoSpaceDE w:val="0"/>
        <w:autoSpaceDN w:val="0"/>
        <w:adjustRightInd w:val="0"/>
        <w:spacing w:after="0" w:line="240" w:lineRule="auto"/>
        <w:rPr>
          <w:rFonts w:cstheme="minorHAnsi"/>
        </w:rPr>
      </w:pPr>
      <w:r w:rsidRPr="009F1A93">
        <w:rPr>
          <w:rFonts w:cstheme="minorHAnsi"/>
        </w:rPr>
        <w:t>Darren Eger</w:t>
      </w:r>
      <w:r w:rsidR="00E56621">
        <w:rPr>
          <w:rFonts w:cstheme="minorHAnsi"/>
        </w:rPr>
        <w:t xml:space="preserve"> </w:t>
      </w:r>
      <w:r w:rsidR="00E52472">
        <w:rPr>
          <w:rFonts w:cstheme="minorHAnsi"/>
        </w:rPr>
        <w:t>–</w:t>
      </w:r>
      <w:r w:rsidR="00E56621">
        <w:rPr>
          <w:rFonts w:cstheme="minorHAnsi"/>
        </w:rPr>
        <w:t xml:space="preserve"> </w:t>
      </w:r>
      <w:r w:rsidR="00E52472">
        <w:rPr>
          <w:rFonts w:cstheme="minorHAnsi"/>
        </w:rPr>
        <w:t xml:space="preserve">Committee </w:t>
      </w:r>
      <w:r w:rsidRPr="009F1A93">
        <w:rPr>
          <w:rFonts w:cstheme="minorHAnsi"/>
        </w:rPr>
        <w:t>Chair</w:t>
      </w:r>
    </w:p>
    <w:p w14:paraId="641E0D54" w14:textId="6146C495" w:rsidR="00B3654D" w:rsidRDefault="00B3654D" w:rsidP="00EF036D">
      <w:pPr>
        <w:rPr>
          <w:b/>
          <w:u w:val="single"/>
        </w:rPr>
      </w:pPr>
    </w:p>
    <w:p w14:paraId="460E92A5" w14:textId="3B8D1D05" w:rsidR="00041FA5" w:rsidRDefault="00041FA5" w:rsidP="00041FA5">
      <w:r w:rsidRPr="00041FA5">
        <w:rPr>
          <w:b/>
          <w:u w:val="single"/>
        </w:rPr>
        <w:t>5. Financial Report for the Year 30</w:t>
      </w:r>
      <w:r w:rsidRPr="00041FA5">
        <w:rPr>
          <w:b/>
          <w:u w:val="single"/>
          <w:vertAlign w:val="superscript"/>
        </w:rPr>
        <w:t>th</w:t>
      </w:r>
      <w:r w:rsidRPr="00041FA5">
        <w:rPr>
          <w:b/>
          <w:u w:val="single"/>
        </w:rPr>
        <w:t xml:space="preserve"> </w:t>
      </w:r>
      <w:proofErr w:type="gramStart"/>
      <w:r w:rsidRPr="00041FA5">
        <w:rPr>
          <w:b/>
          <w:u w:val="single"/>
        </w:rPr>
        <w:t>June,</w:t>
      </w:r>
      <w:proofErr w:type="gramEnd"/>
      <w:r w:rsidRPr="00041FA5">
        <w:rPr>
          <w:b/>
          <w:u w:val="single"/>
        </w:rPr>
        <w:t xml:space="preserve"> 20</w:t>
      </w:r>
      <w:r w:rsidR="000B5FA7">
        <w:rPr>
          <w:b/>
          <w:u w:val="single"/>
        </w:rPr>
        <w:t>21</w:t>
      </w:r>
      <w:r>
        <w:rPr>
          <w:b/>
          <w:u w:val="single"/>
        </w:rPr>
        <w:t>:</w:t>
      </w:r>
    </w:p>
    <w:p w14:paraId="381CAE6A" w14:textId="7D2AF7F8" w:rsidR="00041FA5" w:rsidRPr="00643F56" w:rsidRDefault="00041FA5" w:rsidP="00041FA5">
      <w:r>
        <w:t xml:space="preserve">The </w:t>
      </w:r>
      <w:r w:rsidR="00411207">
        <w:t xml:space="preserve">Special Purpose </w:t>
      </w:r>
      <w:r>
        <w:t>Financial Report for the year ended 30</w:t>
      </w:r>
      <w:r w:rsidRPr="00041FA5">
        <w:rPr>
          <w:vertAlign w:val="superscript"/>
        </w:rPr>
        <w:t>th</w:t>
      </w:r>
      <w:r>
        <w:t xml:space="preserve"> </w:t>
      </w:r>
      <w:proofErr w:type="gramStart"/>
      <w:r>
        <w:t>June,</w:t>
      </w:r>
      <w:proofErr w:type="gramEnd"/>
      <w:r>
        <w:t xml:space="preserve"> 20</w:t>
      </w:r>
      <w:r w:rsidR="00C63640">
        <w:t>2</w:t>
      </w:r>
      <w:r w:rsidR="00181CD9">
        <w:t>4</w:t>
      </w:r>
      <w:r w:rsidR="00C63640">
        <w:t xml:space="preserve"> </w:t>
      </w:r>
      <w:r w:rsidR="00626F6D">
        <w:t xml:space="preserve">prepared by WLM Financial </w:t>
      </w:r>
      <w:r w:rsidR="000B5FA7">
        <w:t>Services</w:t>
      </w:r>
      <w:r w:rsidR="003879D2">
        <w:t xml:space="preserve"> </w:t>
      </w:r>
      <w:r w:rsidR="00DC323D">
        <w:t xml:space="preserve">(copy appended to these Minutes) </w:t>
      </w:r>
      <w:r>
        <w:t>w</w:t>
      </w:r>
      <w:r w:rsidR="00626F6D">
        <w:t>ere</w:t>
      </w:r>
      <w:r>
        <w:t xml:space="preserve"> presented and </w:t>
      </w:r>
      <w:r w:rsidR="00057189">
        <w:t>re</w:t>
      </w:r>
      <w:r w:rsidR="00A90989">
        <w:t xml:space="preserve">solved </w:t>
      </w:r>
      <w:r>
        <w:t xml:space="preserve">adopted </w:t>
      </w:r>
      <w:r w:rsidR="00626F6D">
        <w:t xml:space="preserve">on a motion </w:t>
      </w:r>
      <w:r w:rsidR="00D76255">
        <w:t xml:space="preserve">from </w:t>
      </w:r>
      <w:r w:rsidR="007F24B6">
        <w:t>Stephen Davies</w:t>
      </w:r>
      <w:r w:rsidR="0030074D">
        <w:t xml:space="preserve">, </w:t>
      </w:r>
      <w:r>
        <w:t xml:space="preserve">seconded by </w:t>
      </w:r>
      <w:r w:rsidR="006B513F">
        <w:t>John Rynderman</w:t>
      </w:r>
      <w:r w:rsidR="00626F6D">
        <w:t>.</w:t>
      </w:r>
    </w:p>
    <w:p w14:paraId="3F5BF69E" w14:textId="77777777" w:rsidR="00C67A1E" w:rsidRDefault="00842D19">
      <w:pPr>
        <w:rPr>
          <w:b/>
          <w:u w:val="single"/>
        </w:rPr>
      </w:pPr>
      <w:r>
        <w:rPr>
          <w:b/>
          <w:u w:val="single"/>
        </w:rPr>
        <w:t>6</w:t>
      </w:r>
      <w:r w:rsidR="00C67A1E">
        <w:rPr>
          <w:b/>
          <w:u w:val="single"/>
        </w:rPr>
        <w:t>. Election of Office Bearers:</w:t>
      </w:r>
    </w:p>
    <w:p w14:paraId="12061D86" w14:textId="771BAF95" w:rsidR="00C67A1E" w:rsidRDefault="00C67A1E">
      <w:r>
        <w:t xml:space="preserve">The following Office Bearers </w:t>
      </w:r>
      <w:r w:rsidR="004669F9">
        <w:t xml:space="preserve">stood </w:t>
      </w:r>
      <w:r w:rsidR="00DD2388">
        <w:t xml:space="preserve">for The Committee </w:t>
      </w:r>
      <w:r w:rsidR="004669F9">
        <w:t xml:space="preserve">unopposed and </w:t>
      </w:r>
      <w:r>
        <w:t xml:space="preserve">were </w:t>
      </w:r>
      <w:r w:rsidR="00842D19">
        <w:t xml:space="preserve">resolved </w:t>
      </w:r>
      <w:r>
        <w:t>elected</w:t>
      </w:r>
      <w:r w:rsidR="009764C6">
        <w:t>.</w:t>
      </w:r>
    </w:p>
    <w:p w14:paraId="2256EC65" w14:textId="22A59EB6" w:rsidR="00842D19" w:rsidRDefault="00F64662">
      <w:r>
        <w:t>President:</w:t>
      </w:r>
      <w:r>
        <w:tab/>
      </w:r>
      <w:r>
        <w:tab/>
      </w:r>
      <w:r w:rsidR="003868FE">
        <w:tab/>
      </w:r>
      <w:r w:rsidR="003868FE">
        <w:tab/>
      </w:r>
      <w:r>
        <w:t>Joe Dunn</w:t>
      </w:r>
    </w:p>
    <w:p w14:paraId="7A829F0A" w14:textId="45C00DE3" w:rsidR="002844AA" w:rsidRDefault="00357D5F">
      <w:r>
        <w:t>Vice President/</w:t>
      </w:r>
      <w:r w:rsidR="002844AA">
        <w:t xml:space="preserve">Committee Chair: </w:t>
      </w:r>
      <w:r w:rsidR="002844AA">
        <w:tab/>
        <w:t>Darren Eger</w:t>
      </w:r>
    </w:p>
    <w:p w14:paraId="7BB79310" w14:textId="5E64EB2E" w:rsidR="00F64662" w:rsidRDefault="00F64662">
      <w:r>
        <w:t>Secretary</w:t>
      </w:r>
      <w:r w:rsidR="00F23674">
        <w:t>/Treasurer</w:t>
      </w:r>
      <w:r>
        <w:t xml:space="preserve">: </w:t>
      </w:r>
      <w:r>
        <w:tab/>
      </w:r>
      <w:r w:rsidR="003868FE">
        <w:tab/>
      </w:r>
      <w:r w:rsidR="003868FE">
        <w:tab/>
      </w:r>
      <w:r w:rsidR="006B0A4A">
        <w:t>Tony Connell</w:t>
      </w:r>
    </w:p>
    <w:p w14:paraId="4C91CBBE" w14:textId="559920BC" w:rsidR="00F64662" w:rsidRDefault="009764C6">
      <w:r>
        <w:t>State Coordinator</w:t>
      </w:r>
      <w:r w:rsidR="00F64662">
        <w:t>:</w:t>
      </w:r>
      <w:r w:rsidR="00F64662">
        <w:tab/>
      </w:r>
      <w:r w:rsidR="006B0A4A">
        <w:tab/>
      </w:r>
      <w:r w:rsidR="006B0A4A">
        <w:tab/>
      </w:r>
      <w:r w:rsidR="004669F9">
        <w:t>Scott Harris</w:t>
      </w:r>
      <w:r>
        <w:t>,</w:t>
      </w:r>
      <w:r w:rsidR="00C63640">
        <w:t xml:space="preserve"> Queensland</w:t>
      </w:r>
      <w:r w:rsidR="00842D19">
        <w:t xml:space="preserve"> </w:t>
      </w:r>
    </w:p>
    <w:p w14:paraId="1042067A" w14:textId="74814F1F" w:rsidR="001566D9" w:rsidRDefault="000F588A">
      <w:r>
        <w:t>State Coordinator</w:t>
      </w:r>
      <w:r w:rsidR="001566D9">
        <w:t>:</w:t>
      </w:r>
      <w:r w:rsidR="001566D9">
        <w:tab/>
      </w:r>
      <w:r w:rsidR="005B6963">
        <w:tab/>
      </w:r>
      <w:r w:rsidR="005B6963">
        <w:tab/>
        <w:t>John Rynderman</w:t>
      </w:r>
      <w:r>
        <w:t>,</w:t>
      </w:r>
      <w:r w:rsidR="00842D19">
        <w:t xml:space="preserve"> Victoria</w:t>
      </w:r>
      <w:r w:rsidR="006D692E">
        <w:t>/Southern Region</w:t>
      </w:r>
    </w:p>
    <w:p w14:paraId="66D9A456" w14:textId="59A88DC6" w:rsidR="000F588A" w:rsidRDefault="006D692E">
      <w:r>
        <w:t>Committee:</w:t>
      </w:r>
      <w:r>
        <w:tab/>
      </w:r>
      <w:r>
        <w:tab/>
      </w:r>
      <w:r w:rsidR="00A05C8C">
        <w:tab/>
      </w:r>
      <w:r w:rsidR="00A05C8C">
        <w:tab/>
      </w:r>
      <w:r w:rsidR="0010499F">
        <w:t>Craig Klement</w:t>
      </w:r>
    </w:p>
    <w:p w14:paraId="5625AB0F" w14:textId="037A13D4" w:rsidR="00A05C8C" w:rsidRDefault="00A05C8C">
      <w:r>
        <w:tab/>
      </w:r>
      <w:r>
        <w:tab/>
      </w:r>
      <w:r>
        <w:tab/>
      </w:r>
      <w:r>
        <w:tab/>
      </w:r>
      <w:r>
        <w:tab/>
        <w:t>Glen O’Driscoll</w:t>
      </w:r>
    </w:p>
    <w:p w14:paraId="2D9004C3" w14:textId="3EAE658F" w:rsidR="00EE63F6" w:rsidRDefault="00BF030E">
      <w:r>
        <w:tab/>
      </w:r>
      <w:r>
        <w:tab/>
      </w:r>
      <w:r>
        <w:tab/>
      </w:r>
      <w:r>
        <w:tab/>
      </w:r>
      <w:r>
        <w:tab/>
      </w:r>
      <w:r w:rsidR="007310F3">
        <w:t>Stephen Davies</w:t>
      </w:r>
    </w:p>
    <w:p w14:paraId="383F60C7" w14:textId="33FE4465" w:rsidR="00C63640" w:rsidRPr="00C63640" w:rsidRDefault="00C63640">
      <w:pPr>
        <w:rPr>
          <w:b/>
          <w:bCs/>
          <w:u w:val="single"/>
        </w:rPr>
      </w:pPr>
      <w:r w:rsidRPr="00C63640">
        <w:rPr>
          <w:b/>
          <w:bCs/>
          <w:u w:val="single"/>
        </w:rPr>
        <w:t>7. General Business</w:t>
      </w:r>
    </w:p>
    <w:p w14:paraId="10CA0ADE" w14:textId="4D3AF2FD" w:rsidR="00C63640" w:rsidRDefault="006E41BA">
      <w:r>
        <w:t xml:space="preserve">Joe Dunn provided an update on the Signature Ride, </w:t>
      </w:r>
      <w:proofErr w:type="gramStart"/>
      <w:r w:rsidR="005457E6">
        <w:t>May,</w:t>
      </w:r>
      <w:proofErr w:type="gramEnd"/>
      <w:r w:rsidR="005457E6">
        <w:t xml:space="preserve"> </w:t>
      </w:r>
      <w:r>
        <w:t xml:space="preserve">2025 </w:t>
      </w:r>
      <w:r w:rsidR="005457E6">
        <w:t xml:space="preserve">– Perth to Sydney. We have a dozen </w:t>
      </w:r>
      <w:r w:rsidR="002A09A5">
        <w:t>riders so far committed.</w:t>
      </w:r>
    </w:p>
    <w:p w14:paraId="3E726E69" w14:textId="5E55ECA2" w:rsidR="002A09A5" w:rsidRDefault="002A09A5">
      <w:r>
        <w:t xml:space="preserve">Glen O’Driscoll </w:t>
      </w:r>
      <w:r w:rsidR="00025299">
        <w:t xml:space="preserve">suggested we needed a </w:t>
      </w:r>
      <w:r w:rsidR="002F102E">
        <w:t>3-year</w:t>
      </w:r>
      <w:r w:rsidR="00025299">
        <w:t xml:space="preserve"> ride plan, incorporating </w:t>
      </w:r>
      <w:r w:rsidR="00A21696">
        <w:t>in 2026 a loop to Outback Cattle Stations and Ayers Rock.</w:t>
      </w:r>
    </w:p>
    <w:p w14:paraId="5515EAF7" w14:textId="1734A15E" w:rsidR="00CF424E" w:rsidRDefault="00FA190B">
      <w:r>
        <w:t xml:space="preserve">The Meeting was addressed by </w:t>
      </w:r>
      <w:r w:rsidR="004E15EE">
        <w:t xml:space="preserve">Craig Healey of the charity </w:t>
      </w:r>
      <w:r w:rsidR="00C242DD">
        <w:t>Mood Active.</w:t>
      </w:r>
      <w:r w:rsidR="00B660BF">
        <w:t xml:space="preserve"> </w:t>
      </w:r>
      <w:r w:rsidR="00EE70DB">
        <w:t>Craig gave an overview of Mood Active, and how they fund</w:t>
      </w:r>
      <w:r w:rsidR="002F6ED1">
        <w:t>raise. A few points:</w:t>
      </w:r>
    </w:p>
    <w:p w14:paraId="6F289D86" w14:textId="38FFDBAE" w:rsidR="00494944" w:rsidRDefault="00DB02BA" w:rsidP="00DB02BA">
      <w:pPr>
        <w:pStyle w:val="ListParagraph"/>
        <w:numPr>
          <w:ilvl w:val="0"/>
          <w:numId w:val="13"/>
        </w:numPr>
      </w:pPr>
      <w:r>
        <w:t>Corporates are hard</w:t>
      </w:r>
      <w:r w:rsidR="00AD1A8B">
        <w:t>, with shrinking budgets</w:t>
      </w:r>
      <w:r w:rsidR="00443F0A">
        <w:t xml:space="preserve">. They also need </w:t>
      </w:r>
      <w:r w:rsidR="00760C93">
        <w:t xml:space="preserve">plenty of forward notice if they are to incorporate donations </w:t>
      </w:r>
      <w:r w:rsidR="00B60C85">
        <w:t xml:space="preserve">into their budgets. </w:t>
      </w:r>
      <w:r w:rsidR="00597F16">
        <w:t>Long term</w:t>
      </w:r>
      <w:r w:rsidR="00B91BF6">
        <w:t xml:space="preserve"> r</w:t>
      </w:r>
      <w:r w:rsidR="008E6128">
        <w:t>elationships need to be cultivated</w:t>
      </w:r>
      <w:r w:rsidR="00B91BF6">
        <w:t>.</w:t>
      </w:r>
    </w:p>
    <w:p w14:paraId="21E3DD9F" w14:textId="44E9B3D9" w:rsidR="00B91BF6" w:rsidRDefault="00101DC4" w:rsidP="00DB02BA">
      <w:pPr>
        <w:pStyle w:val="ListParagraph"/>
        <w:numPr>
          <w:ilvl w:val="0"/>
          <w:numId w:val="13"/>
        </w:numPr>
      </w:pPr>
      <w:r>
        <w:t>Crowd-funding can work</w:t>
      </w:r>
      <w:r w:rsidR="002D1ED3">
        <w:t xml:space="preserve">, </w:t>
      </w:r>
      <w:proofErr w:type="spellStart"/>
      <w:r w:rsidR="002D1ED3">
        <w:t>eg</w:t>
      </w:r>
      <w:proofErr w:type="spellEnd"/>
      <w:r w:rsidR="002D1ED3">
        <w:t xml:space="preserve"> by sourcing entries to rides or through people on rides.</w:t>
      </w:r>
    </w:p>
    <w:p w14:paraId="0BCCE86C" w14:textId="484E0EBE" w:rsidR="00C209B9" w:rsidRDefault="00C209B9" w:rsidP="00DB02BA">
      <w:pPr>
        <w:pStyle w:val="ListParagraph"/>
        <w:numPr>
          <w:ilvl w:val="0"/>
          <w:numId w:val="13"/>
        </w:numPr>
      </w:pPr>
      <w:r>
        <w:t>Some opportunities with government grants</w:t>
      </w:r>
      <w:r w:rsidR="0086594E">
        <w:t>.</w:t>
      </w:r>
    </w:p>
    <w:p w14:paraId="743DA978" w14:textId="7329A891" w:rsidR="0086594E" w:rsidRDefault="0086594E" w:rsidP="00DB02BA">
      <w:pPr>
        <w:pStyle w:val="ListParagraph"/>
        <w:numPr>
          <w:ilvl w:val="0"/>
          <w:numId w:val="13"/>
        </w:numPr>
      </w:pPr>
      <w:r>
        <w:t xml:space="preserve">You need to hold strong marketing collaterals, </w:t>
      </w:r>
      <w:proofErr w:type="spellStart"/>
      <w:r>
        <w:t>eg</w:t>
      </w:r>
      <w:proofErr w:type="spellEnd"/>
      <w:r>
        <w:t xml:space="preserve"> </w:t>
      </w:r>
      <w:r w:rsidR="005364CC">
        <w:t>achievements, data, stories</w:t>
      </w:r>
      <w:r w:rsidR="002043E0">
        <w:t>, what you’ve done</w:t>
      </w:r>
      <w:r w:rsidR="005364CC">
        <w:t>.</w:t>
      </w:r>
      <w:r w:rsidR="005070CA">
        <w:t xml:space="preserve"> </w:t>
      </w:r>
      <w:r w:rsidR="002A725D">
        <w:t>You must be able to demonstrate impact</w:t>
      </w:r>
      <w:r w:rsidR="0080521F">
        <w:t>.</w:t>
      </w:r>
      <w:r w:rsidR="00DC7D91">
        <w:t xml:space="preserve"> A good </w:t>
      </w:r>
      <w:proofErr w:type="gramStart"/>
      <w:r w:rsidR="00DC7D91">
        <w:t>web-site</w:t>
      </w:r>
      <w:proofErr w:type="gramEnd"/>
      <w:r w:rsidR="00DC7D91">
        <w:t xml:space="preserve"> is essential.</w:t>
      </w:r>
    </w:p>
    <w:p w14:paraId="20D4DE21" w14:textId="3C6A50C0" w:rsidR="00DC7D91" w:rsidRDefault="00DC7D91" w:rsidP="00DB02BA">
      <w:pPr>
        <w:pStyle w:val="ListParagraph"/>
        <w:numPr>
          <w:ilvl w:val="0"/>
          <w:numId w:val="13"/>
        </w:numPr>
      </w:pPr>
      <w:r>
        <w:t xml:space="preserve">Mood Active engaged a branding </w:t>
      </w:r>
      <w:r w:rsidR="006041DB">
        <w:t>consultancy and</w:t>
      </w:r>
      <w:r w:rsidR="00B070F8">
        <w:t xml:space="preserve"> undertook a branding exercis</w:t>
      </w:r>
      <w:r w:rsidR="00597F16">
        <w:t>e.</w:t>
      </w:r>
    </w:p>
    <w:p w14:paraId="75238C6B" w14:textId="3CBAC82C" w:rsidR="00F7324D" w:rsidRDefault="00F7324D" w:rsidP="00F7324D">
      <w:r>
        <w:t>The Meeting then closed at 5.00pm and was followed by a Committee</w:t>
      </w:r>
      <w:r w:rsidR="00394214">
        <w:t xml:space="preserve"> Meeting.</w:t>
      </w:r>
    </w:p>
    <w:p w14:paraId="1E043FD7" w14:textId="77777777" w:rsidR="00394214" w:rsidRDefault="00394214" w:rsidP="00F7324D"/>
    <w:p w14:paraId="44E3DAED" w14:textId="77777777" w:rsidR="001566D9" w:rsidRDefault="001B69F9">
      <w:r>
        <w:lastRenderedPageBreak/>
        <w:t>S</w:t>
      </w:r>
      <w:r w:rsidR="001566D9">
        <w:t>igned.........................................</w:t>
      </w:r>
      <w:r w:rsidR="006859D6">
        <w:tab/>
      </w:r>
      <w:r w:rsidR="006859D6">
        <w:tab/>
      </w:r>
      <w:r w:rsidR="006859D6">
        <w:tab/>
      </w:r>
      <w:r w:rsidR="006859D6">
        <w:tab/>
        <w:t>Signed................................</w:t>
      </w:r>
    </w:p>
    <w:p w14:paraId="1BAE3B4A" w14:textId="09FA831C" w:rsidR="00442363" w:rsidRDefault="006859D6">
      <w:r>
        <w:t>(Dr Joe Dunn, President)</w:t>
      </w:r>
      <w:r>
        <w:tab/>
      </w:r>
      <w:r>
        <w:tab/>
      </w:r>
      <w:r>
        <w:tab/>
      </w:r>
      <w:r>
        <w:tab/>
        <w:t>(Stephen Davies, Secretary).</w:t>
      </w:r>
    </w:p>
    <w:sectPr w:rsidR="00442363" w:rsidSect="00DB0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E3790"/>
    <w:multiLevelType w:val="hybridMultilevel"/>
    <w:tmpl w:val="94A4D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B46CCC"/>
    <w:multiLevelType w:val="hybridMultilevel"/>
    <w:tmpl w:val="297E4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0F7F9D"/>
    <w:multiLevelType w:val="hybridMultilevel"/>
    <w:tmpl w:val="709A2B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F87F5C"/>
    <w:multiLevelType w:val="hybridMultilevel"/>
    <w:tmpl w:val="8B861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9B4930"/>
    <w:multiLevelType w:val="hybridMultilevel"/>
    <w:tmpl w:val="0FB6F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292E7D"/>
    <w:multiLevelType w:val="hybridMultilevel"/>
    <w:tmpl w:val="5A782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6700B0"/>
    <w:multiLevelType w:val="hybridMultilevel"/>
    <w:tmpl w:val="7E1A4C96"/>
    <w:lvl w:ilvl="0" w:tplc="DDAE09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F02B98"/>
    <w:multiLevelType w:val="hybridMultilevel"/>
    <w:tmpl w:val="41024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31705D"/>
    <w:multiLevelType w:val="hybridMultilevel"/>
    <w:tmpl w:val="600658A0"/>
    <w:lvl w:ilvl="0" w:tplc="13760B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CD6E79"/>
    <w:multiLevelType w:val="hybridMultilevel"/>
    <w:tmpl w:val="ECB8F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9C7809"/>
    <w:multiLevelType w:val="hybridMultilevel"/>
    <w:tmpl w:val="40987F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05379C"/>
    <w:multiLevelType w:val="hybridMultilevel"/>
    <w:tmpl w:val="2FD67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8B66C7"/>
    <w:multiLevelType w:val="hybridMultilevel"/>
    <w:tmpl w:val="75AA9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3944827">
    <w:abstractNumId w:val="2"/>
  </w:num>
  <w:num w:numId="2" w16cid:durableId="1912541372">
    <w:abstractNumId w:val="1"/>
  </w:num>
  <w:num w:numId="3" w16cid:durableId="1652178520">
    <w:abstractNumId w:val="4"/>
  </w:num>
  <w:num w:numId="4" w16cid:durableId="1269049158">
    <w:abstractNumId w:val="8"/>
  </w:num>
  <w:num w:numId="5" w16cid:durableId="2115397131">
    <w:abstractNumId w:val="10"/>
  </w:num>
  <w:num w:numId="6" w16cid:durableId="1973900596">
    <w:abstractNumId w:val="7"/>
  </w:num>
  <w:num w:numId="7" w16cid:durableId="1547177200">
    <w:abstractNumId w:val="9"/>
  </w:num>
  <w:num w:numId="8" w16cid:durableId="1304190209">
    <w:abstractNumId w:val="3"/>
  </w:num>
  <w:num w:numId="9" w16cid:durableId="1759251897">
    <w:abstractNumId w:val="5"/>
  </w:num>
  <w:num w:numId="10" w16cid:durableId="976835962">
    <w:abstractNumId w:val="12"/>
  </w:num>
  <w:num w:numId="11" w16cid:durableId="1796479443">
    <w:abstractNumId w:val="11"/>
  </w:num>
  <w:num w:numId="12" w16cid:durableId="1052997382">
    <w:abstractNumId w:val="6"/>
  </w:num>
  <w:num w:numId="13" w16cid:durableId="100147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4B"/>
    <w:rsid w:val="00005DE9"/>
    <w:rsid w:val="00007697"/>
    <w:rsid w:val="000121C0"/>
    <w:rsid w:val="00025299"/>
    <w:rsid w:val="00026591"/>
    <w:rsid w:val="0003625D"/>
    <w:rsid w:val="00037ACC"/>
    <w:rsid w:val="00041FA5"/>
    <w:rsid w:val="00057189"/>
    <w:rsid w:val="00057D79"/>
    <w:rsid w:val="000623E1"/>
    <w:rsid w:val="00067C11"/>
    <w:rsid w:val="00074CB0"/>
    <w:rsid w:val="000773A1"/>
    <w:rsid w:val="00080744"/>
    <w:rsid w:val="0008121B"/>
    <w:rsid w:val="00091DC8"/>
    <w:rsid w:val="000A42DC"/>
    <w:rsid w:val="000B2CE4"/>
    <w:rsid w:val="000B4102"/>
    <w:rsid w:val="000B5FA7"/>
    <w:rsid w:val="000C1D76"/>
    <w:rsid w:val="000E4221"/>
    <w:rsid w:val="000E50BF"/>
    <w:rsid w:val="000E78EA"/>
    <w:rsid w:val="000F588A"/>
    <w:rsid w:val="00101DC4"/>
    <w:rsid w:val="0010499F"/>
    <w:rsid w:val="001153B8"/>
    <w:rsid w:val="00117425"/>
    <w:rsid w:val="00127960"/>
    <w:rsid w:val="00135AF0"/>
    <w:rsid w:val="00142CA6"/>
    <w:rsid w:val="001566D9"/>
    <w:rsid w:val="00160759"/>
    <w:rsid w:val="00177288"/>
    <w:rsid w:val="00181CD9"/>
    <w:rsid w:val="001825F8"/>
    <w:rsid w:val="0019433D"/>
    <w:rsid w:val="001B4F76"/>
    <w:rsid w:val="001B69F9"/>
    <w:rsid w:val="001D2E61"/>
    <w:rsid w:val="002043E0"/>
    <w:rsid w:val="00211DA8"/>
    <w:rsid w:val="00216D4E"/>
    <w:rsid w:val="002240F8"/>
    <w:rsid w:val="002266A4"/>
    <w:rsid w:val="00227EC2"/>
    <w:rsid w:val="0023342A"/>
    <w:rsid w:val="00247E36"/>
    <w:rsid w:val="002532C4"/>
    <w:rsid w:val="00256B76"/>
    <w:rsid w:val="00266929"/>
    <w:rsid w:val="00267CB0"/>
    <w:rsid w:val="00276325"/>
    <w:rsid w:val="002844AA"/>
    <w:rsid w:val="0029145B"/>
    <w:rsid w:val="00297217"/>
    <w:rsid w:val="002A09A5"/>
    <w:rsid w:val="002A725D"/>
    <w:rsid w:val="002B2D4D"/>
    <w:rsid w:val="002D1ED3"/>
    <w:rsid w:val="002E0201"/>
    <w:rsid w:val="002F102E"/>
    <w:rsid w:val="002F6ED1"/>
    <w:rsid w:val="0030074D"/>
    <w:rsid w:val="00310253"/>
    <w:rsid w:val="00316A3A"/>
    <w:rsid w:val="00331379"/>
    <w:rsid w:val="0035129E"/>
    <w:rsid w:val="00357D5F"/>
    <w:rsid w:val="003854D9"/>
    <w:rsid w:val="003868FE"/>
    <w:rsid w:val="003879D2"/>
    <w:rsid w:val="003914B1"/>
    <w:rsid w:val="00394214"/>
    <w:rsid w:val="003B748F"/>
    <w:rsid w:val="003C2534"/>
    <w:rsid w:val="00411207"/>
    <w:rsid w:val="00435E30"/>
    <w:rsid w:val="004369DA"/>
    <w:rsid w:val="00442363"/>
    <w:rsid w:val="00443F0A"/>
    <w:rsid w:val="004669F9"/>
    <w:rsid w:val="004920CC"/>
    <w:rsid w:val="00494944"/>
    <w:rsid w:val="00494CD1"/>
    <w:rsid w:val="004A212B"/>
    <w:rsid w:val="004A22FE"/>
    <w:rsid w:val="004C2C83"/>
    <w:rsid w:val="004C3291"/>
    <w:rsid w:val="004D4AAE"/>
    <w:rsid w:val="004E15EE"/>
    <w:rsid w:val="004E3108"/>
    <w:rsid w:val="004E7188"/>
    <w:rsid w:val="004E76A3"/>
    <w:rsid w:val="004F5832"/>
    <w:rsid w:val="004F5926"/>
    <w:rsid w:val="00502DFB"/>
    <w:rsid w:val="005070CA"/>
    <w:rsid w:val="005072FB"/>
    <w:rsid w:val="00511CFB"/>
    <w:rsid w:val="005219A9"/>
    <w:rsid w:val="005332F2"/>
    <w:rsid w:val="005364CC"/>
    <w:rsid w:val="00537DFA"/>
    <w:rsid w:val="005414B7"/>
    <w:rsid w:val="005457E6"/>
    <w:rsid w:val="00552EAB"/>
    <w:rsid w:val="005704BB"/>
    <w:rsid w:val="00583FE0"/>
    <w:rsid w:val="00585D17"/>
    <w:rsid w:val="00597F16"/>
    <w:rsid w:val="005A496C"/>
    <w:rsid w:val="005A5B3B"/>
    <w:rsid w:val="005B082F"/>
    <w:rsid w:val="005B6963"/>
    <w:rsid w:val="005C0D67"/>
    <w:rsid w:val="005F0077"/>
    <w:rsid w:val="005F306B"/>
    <w:rsid w:val="006041DB"/>
    <w:rsid w:val="00604978"/>
    <w:rsid w:val="00626F6D"/>
    <w:rsid w:val="006270B2"/>
    <w:rsid w:val="006369A8"/>
    <w:rsid w:val="00641279"/>
    <w:rsid w:val="00643F56"/>
    <w:rsid w:val="006451AB"/>
    <w:rsid w:val="0066203E"/>
    <w:rsid w:val="006667E4"/>
    <w:rsid w:val="006859D6"/>
    <w:rsid w:val="00686137"/>
    <w:rsid w:val="006873B7"/>
    <w:rsid w:val="00692B1A"/>
    <w:rsid w:val="006B0A4A"/>
    <w:rsid w:val="006B513F"/>
    <w:rsid w:val="006D692E"/>
    <w:rsid w:val="006E41BA"/>
    <w:rsid w:val="006E423C"/>
    <w:rsid w:val="00702758"/>
    <w:rsid w:val="00705404"/>
    <w:rsid w:val="00715724"/>
    <w:rsid w:val="007310F3"/>
    <w:rsid w:val="00731323"/>
    <w:rsid w:val="007425ED"/>
    <w:rsid w:val="00760C93"/>
    <w:rsid w:val="00766B40"/>
    <w:rsid w:val="00794219"/>
    <w:rsid w:val="007A3C89"/>
    <w:rsid w:val="007F24B6"/>
    <w:rsid w:val="007F36A6"/>
    <w:rsid w:val="00804E2B"/>
    <w:rsid w:val="0080521F"/>
    <w:rsid w:val="00816006"/>
    <w:rsid w:val="00832D34"/>
    <w:rsid w:val="008356B7"/>
    <w:rsid w:val="00835BAC"/>
    <w:rsid w:val="00842D19"/>
    <w:rsid w:val="008564A8"/>
    <w:rsid w:val="0086044E"/>
    <w:rsid w:val="00862E1F"/>
    <w:rsid w:val="0086594E"/>
    <w:rsid w:val="00877B39"/>
    <w:rsid w:val="008B5E5A"/>
    <w:rsid w:val="008B5F60"/>
    <w:rsid w:val="008D4097"/>
    <w:rsid w:val="008E246C"/>
    <w:rsid w:val="008E6128"/>
    <w:rsid w:val="009070F8"/>
    <w:rsid w:val="00911218"/>
    <w:rsid w:val="00916DFA"/>
    <w:rsid w:val="009243CF"/>
    <w:rsid w:val="00930D03"/>
    <w:rsid w:val="009415A1"/>
    <w:rsid w:val="00966DD2"/>
    <w:rsid w:val="00967257"/>
    <w:rsid w:val="009722CE"/>
    <w:rsid w:val="009764C6"/>
    <w:rsid w:val="009777D3"/>
    <w:rsid w:val="00995CA1"/>
    <w:rsid w:val="009E5869"/>
    <w:rsid w:val="009E6E2F"/>
    <w:rsid w:val="009F1A93"/>
    <w:rsid w:val="00A05C8C"/>
    <w:rsid w:val="00A0661D"/>
    <w:rsid w:val="00A21696"/>
    <w:rsid w:val="00A41B8B"/>
    <w:rsid w:val="00A430C5"/>
    <w:rsid w:val="00A4735C"/>
    <w:rsid w:val="00A5036D"/>
    <w:rsid w:val="00A534C0"/>
    <w:rsid w:val="00A60F36"/>
    <w:rsid w:val="00A62E7D"/>
    <w:rsid w:val="00A77FB0"/>
    <w:rsid w:val="00A90989"/>
    <w:rsid w:val="00AB06B4"/>
    <w:rsid w:val="00AB4419"/>
    <w:rsid w:val="00AD1A8B"/>
    <w:rsid w:val="00AD328C"/>
    <w:rsid w:val="00AE31E2"/>
    <w:rsid w:val="00B02503"/>
    <w:rsid w:val="00B070D4"/>
    <w:rsid w:val="00B070F8"/>
    <w:rsid w:val="00B17135"/>
    <w:rsid w:val="00B3654D"/>
    <w:rsid w:val="00B605D0"/>
    <w:rsid w:val="00B60B83"/>
    <w:rsid w:val="00B60C85"/>
    <w:rsid w:val="00B660BF"/>
    <w:rsid w:val="00B6647C"/>
    <w:rsid w:val="00B72648"/>
    <w:rsid w:val="00B91BF6"/>
    <w:rsid w:val="00B93E1B"/>
    <w:rsid w:val="00BC5597"/>
    <w:rsid w:val="00BC75FA"/>
    <w:rsid w:val="00BE5E41"/>
    <w:rsid w:val="00BF030E"/>
    <w:rsid w:val="00C10428"/>
    <w:rsid w:val="00C209B9"/>
    <w:rsid w:val="00C242DD"/>
    <w:rsid w:val="00C358CE"/>
    <w:rsid w:val="00C63640"/>
    <w:rsid w:val="00C67A1E"/>
    <w:rsid w:val="00C747DC"/>
    <w:rsid w:val="00C9184B"/>
    <w:rsid w:val="00CC1105"/>
    <w:rsid w:val="00CC67DA"/>
    <w:rsid w:val="00CD5D16"/>
    <w:rsid w:val="00CF0592"/>
    <w:rsid w:val="00CF424E"/>
    <w:rsid w:val="00D03E2C"/>
    <w:rsid w:val="00D15D39"/>
    <w:rsid w:val="00D217FC"/>
    <w:rsid w:val="00D263CF"/>
    <w:rsid w:val="00D44CD3"/>
    <w:rsid w:val="00D53C1D"/>
    <w:rsid w:val="00D65771"/>
    <w:rsid w:val="00D72F20"/>
    <w:rsid w:val="00D73009"/>
    <w:rsid w:val="00D76255"/>
    <w:rsid w:val="00D80351"/>
    <w:rsid w:val="00DA77D8"/>
    <w:rsid w:val="00DB0248"/>
    <w:rsid w:val="00DB02BA"/>
    <w:rsid w:val="00DC323D"/>
    <w:rsid w:val="00DC7D91"/>
    <w:rsid w:val="00DD2388"/>
    <w:rsid w:val="00E002C3"/>
    <w:rsid w:val="00E06C47"/>
    <w:rsid w:val="00E12EF6"/>
    <w:rsid w:val="00E13405"/>
    <w:rsid w:val="00E13F7E"/>
    <w:rsid w:val="00E351F3"/>
    <w:rsid w:val="00E432E5"/>
    <w:rsid w:val="00E447B8"/>
    <w:rsid w:val="00E477B8"/>
    <w:rsid w:val="00E52472"/>
    <w:rsid w:val="00E56621"/>
    <w:rsid w:val="00E95695"/>
    <w:rsid w:val="00EC1CD3"/>
    <w:rsid w:val="00ED3B0F"/>
    <w:rsid w:val="00EE63F6"/>
    <w:rsid w:val="00EE70DB"/>
    <w:rsid w:val="00EF036D"/>
    <w:rsid w:val="00F019EF"/>
    <w:rsid w:val="00F14D82"/>
    <w:rsid w:val="00F23674"/>
    <w:rsid w:val="00F3105E"/>
    <w:rsid w:val="00F502A8"/>
    <w:rsid w:val="00F56F4E"/>
    <w:rsid w:val="00F57C9F"/>
    <w:rsid w:val="00F64662"/>
    <w:rsid w:val="00F65AFB"/>
    <w:rsid w:val="00F7324D"/>
    <w:rsid w:val="00FA190B"/>
    <w:rsid w:val="00FD2465"/>
    <w:rsid w:val="00FD2EDF"/>
    <w:rsid w:val="00FE14FF"/>
    <w:rsid w:val="00FF66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5CDC"/>
  <w15:docId w15:val="{82700DB6-9F4C-4497-915F-B27023E8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248"/>
  </w:style>
  <w:style w:type="paragraph" w:styleId="Heading3">
    <w:name w:val="heading 3"/>
    <w:basedOn w:val="Normal"/>
    <w:link w:val="Heading3Char"/>
    <w:uiPriority w:val="9"/>
    <w:qFormat/>
    <w:rsid w:val="007425E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84B"/>
    <w:pPr>
      <w:ind w:left="720"/>
      <w:contextualSpacing/>
    </w:pPr>
  </w:style>
  <w:style w:type="character" w:customStyle="1" w:styleId="Heading3Char">
    <w:name w:val="Heading 3 Char"/>
    <w:basedOn w:val="DefaultParagraphFont"/>
    <w:link w:val="Heading3"/>
    <w:uiPriority w:val="9"/>
    <w:rsid w:val="007425ED"/>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5F0077"/>
    <w:pPr>
      <w:spacing w:before="100" w:beforeAutospacing="1" w:after="100" w:afterAutospacing="1"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6766">
      <w:bodyDiv w:val="1"/>
      <w:marLeft w:val="0"/>
      <w:marRight w:val="0"/>
      <w:marTop w:val="0"/>
      <w:marBottom w:val="0"/>
      <w:divBdr>
        <w:top w:val="none" w:sz="0" w:space="0" w:color="auto"/>
        <w:left w:val="none" w:sz="0" w:space="0" w:color="auto"/>
        <w:bottom w:val="none" w:sz="0" w:space="0" w:color="auto"/>
        <w:right w:val="none" w:sz="0" w:space="0" w:color="auto"/>
      </w:divBdr>
    </w:div>
    <w:div w:id="15279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Davies</cp:lastModifiedBy>
  <cp:revision>89</cp:revision>
  <dcterms:created xsi:type="dcterms:W3CDTF">2024-12-01T05:25:00Z</dcterms:created>
  <dcterms:modified xsi:type="dcterms:W3CDTF">2024-12-04T00:04:00Z</dcterms:modified>
</cp:coreProperties>
</file>